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1" w:rsidRDefault="009C6F11" w:rsidP="009C6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Зелёнополянского</w:t>
      </w:r>
      <w:r>
        <w:rPr>
          <w:b/>
          <w:caps/>
          <w:sz w:val="28"/>
          <w:szCs w:val="28"/>
        </w:rPr>
        <w:t xml:space="preserve"> сельсовета</w:t>
      </w:r>
    </w:p>
    <w:p w:rsidR="009C6F11" w:rsidRDefault="009C6F11" w:rsidP="009C6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9C6F11" w:rsidRDefault="009C6F11" w:rsidP="009C6F11">
      <w:pPr>
        <w:jc w:val="center"/>
        <w:rPr>
          <w:b/>
          <w:sz w:val="26"/>
        </w:rPr>
      </w:pPr>
    </w:p>
    <w:p w:rsidR="009C6F11" w:rsidRDefault="009C6F11" w:rsidP="009C6F11">
      <w:pPr>
        <w:jc w:val="center"/>
        <w:rPr>
          <w:b/>
          <w:sz w:val="26"/>
        </w:rPr>
      </w:pPr>
    </w:p>
    <w:p w:rsidR="009C6F11" w:rsidRDefault="009C6F11" w:rsidP="009C6F11">
      <w:pPr>
        <w:jc w:val="center"/>
        <w:rPr>
          <w:b/>
          <w:sz w:val="16"/>
        </w:rPr>
      </w:pPr>
    </w:p>
    <w:p w:rsidR="009C6F11" w:rsidRDefault="009C6F11" w:rsidP="009C6F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9C6F11" w:rsidRDefault="009C6F11" w:rsidP="009C6F11">
      <w:pPr>
        <w:jc w:val="both"/>
        <w:rPr>
          <w:sz w:val="28"/>
          <w:szCs w:val="28"/>
        </w:rPr>
      </w:pPr>
    </w:p>
    <w:p w:rsidR="009C6F11" w:rsidRDefault="009C6F11" w:rsidP="009C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09.01.2018 года                                                                                             № </w:t>
      </w:r>
      <w:r>
        <w:rPr>
          <w:sz w:val="28"/>
          <w:szCs w:val="28"/>
        </w:rPr>
        <w:t>4</w:t>
      </w:r>
    </w:p>
    <w:p w:rsidR="009C6F11" w:rsidRDefault="009C6F11" w:rsidP="009C6F11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</w:t>
      </w:r>
      <w:r>
        <w:rPr>
          <w:b/>
        </w:rPr>
        <w:t>З</w:t>
      </w:r>
      <w:proofErr w:type="gramEnd"/>
      <w:r>
        <w:rPr>
          <w:b/>
        </w:rPr>
        <w:t>елёнополянский</w:t>
      </w:r>
      <w:proofErr w:type="spellEnd"/>
    </w:p>
    <w:p w:rsidR="009C6F11" w:rsidRDefault="009C6F11" w:rsidP="009C6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8"/>
      </w:tblGrid>
      <w:tr w:rsidR="009C6F11" w:rsidTr="000D21AE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C6F11" w:rsidRDefault="009C6F11" w:rsidP="000D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увеличении с 01.01.2018 года  </w:t>
            </w:r>
            <w:proofErr w:type="gramStart"/>
            <w:r>
              <w:rPr>
                <w:sz w:val="28"/>
                <w:szCs w:val="28"/>
              </w:rPr>
              <w:t>оплаты труда органов местного самоуправления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Троицкого района Алтайского края </w:t>
            </w:r>
          </w:p>
        </w:tc>
      </w:tr>
    </w:tbl>
    <w:p w:rsidR="009C6F11" w:rsidRDefault="009C6F11" w:rsidP="009C6F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6F11" w:rsidRDefault="009C6F11" w:rsidP="009C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Распоряжением Правительства Алтайского края № 414-р от 20.12.2017, предусматривающего увеличение с 01.01.2018 года на 4 процента </w:t>
      </w:r>
      <w:proofErr w:type="gramStart"/>
      <w:r>
        <w:rPr>
          <w:sz w:val="28"/>
          <w:szCs w:val="28"/>
        </w:rPr>
        <w:t>оплаты труда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9C6F11" w:rsidRDefault="009C6F11" w:rsidP="009C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F11" w:rsidRDefault="009C6F11" w:rsidP="009C6F1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6F11" w:rsidRDefault="009C6F11" w:rsidP="009C6F1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6F11" w:rsidRDefault="009C6F11" w:rsidP="009C6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01.01.2018 года тарифную ставку (оклад) первого разряда Единой тарифной сетки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4 процента и установить в размере 1 985 рублей.</w:t>
      </w:r>
    </w:p>
    <w:p w:rsidR="009C6F11" w:rsidRDefault="009C6F11" w:rsidP="009C6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Единую тарифную сетку по оплате труда</w:t>
      </w:r>
      <w:r w:rsidRPr="00ED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(прилагается).</w:t>
      </w:r>
    </w:p>
    <w:p w:rsidR="009C6F11" w:rsidRDefault="009C6F11" w:rsidP="009C6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Повысить с 01.01.2018 года на 4 процента оклады (должностные оклады), минимальные размеры окладов, ставок заработной платы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9C6F11" w:rsidRDefault="009C6F11" w:rsidP="009C6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Размеры тарифных ставок, окладов (должностных окладов) подлежат округлению до целого рубля в сторону увеличения.</w:t>
      </w:r>
    </w:p>
    <w:p w:rsidR="009C6F11" w:rsidRDefault="009C6F11" w:rsidP="009C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F11" w:rsidRDefault="009C6F11" w:rsidP="009C6F11">
      <w:pPr>
        <w:ind w:firstLine="708"/>
        <w:jc w:val="both"/>
        <w:rPr>
          <w:sz w:val="28"/>
          <w:szCs w:val="28"/>
        </w:rPr>
      </w:pPr>
    </w:p>
    <w:p w:rsidR="009C6F11" w:rsidRDefault="009C6F11" w:rsidP="009C6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F11" w:rsidRDefault="009C6F11" w:rsidP="009C6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F11" w:rsidRDefault="009C6F11" w:rsidP="009C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8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С.П. Сокол</w:t>
      </w:r>
    </w:p>
    <w:p w:rsidR="009C6F11" w:rsidRDefault="009C6F11" w:rsidP="009C6F11">
      <w:pPr>
        <w:jc w:val="both"/>
        <w:rPr>
          <w:sz w:val="28"/>
          <w:szCs w:val="28"/>
        </w:rPr>
      </w:pPr>
    </w:p>
    <w:p w:rsidR="009C6F11" w:rsidRDefault="009C6F11" w:rsidP="009C6F11">
      <w:pPr>
        <w:jc w:val="both"/>
        <w:rPr>
          <w:sz w:val="28"/>
          <w:szCs w:val="28"/>
        </w:rPr>
      </w:pPr>
    </w:p>
    <w:p w:rsidR="009C6F11" w:rsidRDefault="009C6F11" w:rsidP="009C6F11">
      <w:pPr>
        <w:jc w:val="both"/>
        <w:rPr>
          <w:sz w:val="28"/>
          <w:szCs w:val="28"/>
        </w:rPr>
      </w:pPr>
    </w:p>
    <w:p w:rsidR="009C6F11" w:rsidRDefault="009C6F11" w:rsidP="009C6F11">
      <w:pPr>
        <w:ind w:left="4862"/>
        <w:jc w:val="right"/>
      </w:pPr>
    </w:p>
    <w:p w:rsidR="009C6F11" w:rsidRDefault="009C6F11" w:rsidP="009C6F11">
      <w:pPr>
        <w:ind w:left="4862"/>
        <w:jc w:val="right"/>
      </w:pPr>
      <w:r>
        <w:t>УТВЕРЖДЕНА</w:t>
      </w:r>
    </w:p>
    <w:p w:rsidR="009C6F11" w:rsidRDefault="009C6F11" w:rsidP="009C6F11">
      <w:pPr>
        <w:ind w:left="4154" w:firstLine="708"/>
        <w:jc w:val="right"/>
      </w:pPr>
      <w:r>
        <w:t xml:space="preserve">постановлением Администрации </w:t>
      </w:r>
    </w:p>
    <w:p w:rsidR="009C6F11" w:rsidRDefault="009C6F11" w:rsidP="009C6F11">
      <w:pPr>
        <w:ind w:left="4154" w:firstLine="708"/>
        <w:jc w:val="right"/>
      </w:pPr>
      <w:r>
        <w:t>Зелёнополянского</w:t>
      </w:r>
      <w:r>
        <w:t xml:space="preserve"> сельсовета</w:t>
      </w:r>
    </w:p>
    <w:p w:rsidR="009C6F11" w:rsidRDefault="009C6F11" w:rsidP="009C6F11">
      <w:pPr>
        <w:ind w:left="4956"/>
        <w:jc w:val="right"/>
      </w:pPr>
      <w:r>
        <w:t xml:space="preserve">от </w:t>
      </w:r>
      <w:r w:rsidR="00BF7814">
        <w:t>16</w:t>
      </w:r>
      <w:bookmarkStart w:id="0" w:name="_GoBack"/>
      <w:bookmarkEnd w:id="0"/>
      <w:r>
        <w:t xml:space="preserve">.01.2018 года  № </w:t>
      </w:r>
      <w:r w:rsidR="00BF7814">
        <w:t>4</w:t>
      </w:r>
    </w:p>
    <w:p w:rsidR="009C6F11" w:rsidRDefault="009C6F11" w:rsidP="009C6F11"/>
    <w:p w:rsidR="009C6F11" w:rsidRDefault="009C6F11" w:rsidP="009C6F11"/>
    <w:p w:rsidR="009C6F11" w:rsidRDefault="009C6F11" w:rsidP="009C6F11"/>
    <w:p w:rsidR="009C6F11" w:rsidRDefault="009C6F11" w:rsidP="009C6F11"/>
    <w:p w:rsidR="009C6F11" w:rsidRDefault="009C6F11" w:rsidP="009C6F11"/>
    <w:p w:rsidR="009C6F11" w:rsidRDefault="009C6F11" w:rsidP="009C6F11"/>
    <w:p w:rsidR="009C6F11" w:rsidRDefault="009C6F11" w:rsidP="009C6F11">
      <w:pPr>
        <w:jc w:val="center"/>
        <w:rPr>
          <w:b/>
          <w:bCs/>
        </w:rPr>
      </w:pPr>
    </w:p>
    <w:p w:rsidR="009C6F11" w:rsidRDefault="009C6F11" w:rsidP="009C6F11">
      <w:pPr>
        <w:pStyle w:val="1"/>
      </w:pPr>
      <w:r>
        <w:t xml:space="preserve">Единая тарифная сетка </w:t>
      </w:r>
    </w:p>
    <w:p w:rsidR="009C6F11" w:rsidRDefault="009C6F11" w:rsidP="009C6F11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9C6F11" w:rsidRDefault="009C6F11" w:rsidP="009C6F11">
      <w:pPr>
        <w:jc w:val="center"/>
      </w:pPr>
      <w:r>
        <w:rPr>
          <w:b/>
          <w:bCs/>
        </w:rPr>
        <w:t>с 01 января 2018 года</w:t>
      </w:r>
    </w:p>
    <w:p w:rsidR="009C6F11" w:rsidRDefault="009C6F11" w:rsidP="009C6F11">
      <w:pPr>
        <w:ind w:right="76"/>
        <w:jc w:val="center"/>
      </w:pPr>
    </w:p>
    <w:p w:rsidR="009C6F11" w:rsidRDefault="009C6F11" w:rsidP="009C6F11">
      <w:pPr>
        <w:jc w:val="center"/>
      </w:pPr>
    </w:p>
    <w:p w:rsidR="009C6F11" w:rsidRDefault="009C6F11" w:rsidP="009C6F1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9C6F11" w:rsidTr="000D21AE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Разряды оплаты труда</w:t>
            </w:r>
          </w:p>
        </w:tc>
      </w:tr>
      <w:tr w:rsidR="009C6F11" w:rsidTr="000D21AE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9C6F11" w:rsidTr="000D21AE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rPr>
                <w:sz w:val="18"/>
              </w:rPr>
            </w:pPr>
            <w:proofErr w:type="spellStart"/>
            <w:r>
              <w:rPr>
                <w:sz w:val="18"/>
              </w:rPr>
              <w:t>Межразрядные</w:t>
            </w:r>
            <w:proofErr w:type="spellEnd"/>
            <w:r>
              <w:rPr>
                <w:sz w:val="18"/>
              </w:rPr>
              <w:t xml:space="preserve"> тарифные </w:t>
            </w:r>
          </w:p>
          <w:p w:rsidR="009C6F11" w:rsidRDefault="009C6F11" w:rsidP="000D21AE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9C6F11" w:rsidTr="000D21AE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Тарифные ставки </w:t>
            </w:r>
          </w:p>
          <w:p w:rsidR="009C6F11" w:rsidRDefault="009C6F11" w:rsidP="000D21AE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  <w:p w:rsidR="009C6F11" w:rsidRDefault="009C6F11" w:rsidP="000D21AE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3069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3373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3705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4064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4451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5197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5584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6027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6470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6968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6F11" w:rsidRDefault="009C6F11" w:rsidP="000D21AE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8933</w:t>
            </w:r>
          </w:p>
        </w:tc>
      </w:tr>
    </w:tbl>
    <w:p w:rsidR="009C6F11" w:rsidRDefault="009C6F11" w:rsidP="009C6F11">
      <w:pPr>
        <w:jc w:val="both"/>
      </w:pPr>
    </w:p>
    <w:p w:rsidR="009C6F11" w:rsidRDefault="009C6F11" w:rsidP="009C6F11">
      <w:pPr>
        <w:jc w:val="both"/>
      </w:pPr>
    </w:p>
    <w:p w:rsidR="009C6F11" w:rsidRDefault="009C6F11" w:rsidP="009C6F11">
      <w:pPr>
        <w:ind w:left="708" w:firstLine="708"/>
        <w:jc w:val="both"/>
        <w:rPr>
          <w:sz w:val="20"/>
        </w:rPr>
      </w:pPr>
    </w:p>
    <w:p w:rsidR="009C6F11" w:rsidRDefault="009C6F11" w:rsidP="009C6F11">
      <w:pPr>
        <w:jc w:val="both"/>
      </w:pPr>
    </w:p>
    <w:p w:rsidR="009C6F11" w:rsidRDefault="009C6F11" w:rsidP="009C6F11">
      <w:pPr>
        <w:jc w:val="both"/>
      </w:pPr>
    </w:p>
    <w:p w:rsidR="009C6F11" w:rsidRDefault="009C6F11" w:rsidP="009C6F11">
      <w:pPr>
        <w:jc w:val="both"/>
      </w:pPr>
    </w:p>
    <w:p w:rsidR="009C6F11" w:rsidRDefault="009C6F11" w:rsidP="009C6F11">
      <w:pPr>
        <w:jc w:val="both"/>
        <w:rPr>
          <w:sz w:val="28"/>
          <w:szCs w:val="28"/>
        </w:rPr>
      </w:pPr>
    </w:p>
    <w:p w:rsidR="009C6F11" w:rsidRDefault="009C6F11" w:rsidP="009C6F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F11" w:rsidRDefault="009C6F11" w:rsidP="009C6F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F11" w:rsidRDefault="009C6F11" w:rsidP="009C6F11"/>
    <w:p w:rsidR="009C6F11" w:rsidRDefault="009C6F11" w:rsidP="009C6F11"/>
    <w:p w:rsidR="006A61F1" w:rsidRDefault="006A61F1"/>
    <w:sectPr w:rsidR="006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C"/>
    <w:rsid w:val="006A61F1"/>
    <w:rsid w:val="009C6F11"/>
    <w:rsid w:val="00BF7814"/>
    <w:rsid w:val="00E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F11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F1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9C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F11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F1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9C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2018-01-17T04:23:00Z</dcterms:created>
  <dcterms:modified xsi:type="dcterms:W3CDTF">2018-01-17T06:33:00Z</dcterms:modified>
</cp:coreProperties>
</file>